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:rsidR="00DE4360" w:rsidRPr="00A46454" w:rsidRDefault="002340F0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October 3, 2018 – Special Meeting</w:t>
      </w:r>
    </w:p>
    <w:p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:rsidR="009774CA" w:rsidRPr="009774CA" w:rsidRDefault="002340F0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:rsidR="00E06445" w:rsidRPr="00A46454" w:rsidRDefault="00E06445">
      <w:pPr>
        <w:rPr>
          <w:rFonts w:ascii="Georgia" w:hAnsi="Georgia"/>
          <w:sz w:val="22"/>
          <w:szCs w:val="22"/>
        </w:rPr>
      </w:pPr>
    </w:p>
    <w:p w:rsidR="00F83457" w:rsidRDefault="00F83457">
      <w:pPr>
        <w:rPr>
          <w:rFonts w:ascii="Georgia" w:hAnsi="Georgia"/>
          <w:sz w:val="22"/>
          <w:szCs w:val="22"/>
        </w:rPr>
      </w:pPr>
    </w:p>
    <w:p w:rsidR="009774CA" w:rsidRPr="00A46454" w:rsidRDefault="009774CA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Adoption of Agenda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2340F0">
        <w:rPr>
          <w:rFonts w:ascii="Georgia" w:hAnsi="Georgia"/>
          <w:b/>
          <w:sz w:val="22"/>
          <w:szCs w:val="22"/>
        </w:rPr>
        <w:t>September 19</w:t>
      </w:r>
      <w:r w:rsidR="009774CA">
        <w:rPr>
          <w:rFonts w:ascii="Georgia" w:hAnsi="Georgia"/>
          <w:b/>
          <w:sz w:val="22"/>
          <w:szCs w:val="22"/>
        </w:rPr>
        <w:t>, 2018</w:t>
      </w:r>
      <w:r w:rsidR="00A46454" w:rsidRPr="00A46454">
        <w:rPr>
          <w:rFonts w:ascii="Georgia" w:hAnsi="Georgia"/>
          <w:b/>
          <w:sz w:val="22"/>
          <w:szCs w:val="22"/>
        </w:rPr>
        <w:t xml:space="preserve"> </w:t>
      </w:r>
      <w:r w:rsidR="001F29C6" w:rsidRPr="00A46454">
        <w:rPr>
          <w:rFonts w:ascii="Georgia" w:hAnsi="Georgia"/>
          <w:b/>
          <w:sz w:val="22"/>
          <w:szCs w:val="22"/>
        </w:rPr>
        <w:t>Meeting</w:t>
      </w:r>
    </w:p>
    <w:p w:rsidR="00127C40" w:rsidRPr="00A46454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A46454" w:rsidRDefault="008A4F81" w:rsidP="008A4F81">
      <w:pPr>
        <w:rPr>
          <w:rFonts w:ascii="Georgia" w:hAnsi="Georgia"/>
          <w:sz w:val="22"/>
          <w:szCs w:val="22"/>
        </w:rPr>
      </w:pPr>
    </w:p>
    <w:p w:rsidR="006D3810" w:rsidRPr="00A46454" w:rsidRDefault="006D3810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Consultant Report – Sean White</w:t>
      </w:r>
    </w:p>
    <w:p w:rsidR="006D3810" w:rsidRPr="00A46454" w:rsidRDefault="002340F0" w:rsidP="006D381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Approve</w:t>
      </w:r>
      <w:r w:rsidR="006D3810" w:rsidRPr="00A46454">
        <w:rPr>
          <w:rFonts w:ascii="Georgia" w:hAnsi="Georgia"/>
          <w:sz w:val="22"/>
          <w:szCs w:val="22"/>
        </w:rPr>
        <w:t xml:space="preserve"> plan renewals and rates for upcoming fiscal year </w:t>
      </w:r>
    </w:p>
    <w:p w:rsidR="006D3810" w:rsidRDefault="006D3810" w:rsidP="006D3810">
      <w:pPr>
        <w:rPr>
          <w:rFonts w:ascii="Georgia" w:hAnsi="Georgia"/>
          <w:b/>
          <w:sz w:val="22"/>
          <w:szCs w:val="22"/>
        </w:rPr>
      </w:pPr>
    </w:p>
    <w:p w:rsidR="00325633" w:rsidRPr="00A46454" w:rsidRDefault="00325633" w:rsidP="00325633">
      <w:pPr>
        <w:rPr>
          <w:rFonts w:ascii="Georgia" w:hAnsi="Georgia"/>
          <w:sz w:val="22"/>
          <w:szCs w:val="22"/>
        </w:rPr>
      </w:pPr>
    </w:p>
    <w:p w:rsidR="0045767B" w:rsidRPr="00A46454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DA0BF9">
        <w:rPr>
          <w:rFonts w:ascii="Georgia" w:hAnsi="Georgia"/>
          <w:b/>
          <w:sz w:val="22"/>
          <w:szCs w:val="22"/>
        </w:rPr>
        <w:t>October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:rsidR="00717126" w:rsidRPr="00A46454" w:rsidRDefault="00717126" w:rsidP="00717126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 w:rsidRPr="00A46454">
        <w:rPr>
          <w:rFonts w:ascii="Georgia" w:hAnsi="Georgia" w:cs="Arial"/>
          <w:sz w:val="22"/>
          <w:szCs w:val="22"/>
        </w:rPr>
        <w:t>Approve annual budget (Trustees)</w:t>
      </w:r>
    </w:p>
    <w:p w:rsidR="00717126" w:rsidRPr="00A46454" w:rsidRDefault="00717126" w:rsidP="00717126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</w:t>
      </w:r>
      <w:r w:rsidRPr="00A46454">
        <w:rPr>
          <w:rFonts w:ascii="Georgia" w:hAnsi="Georgia" w:cs="Arial"/>
          <w:sz w:val="22"/>
          <w:szCs w:val="22"/>
        </w:rPr>
        <w:t>pproval of audit by independent auditor (Darla)</w:t>
      </w:r>
    </w:p>
    <w:p w:rsidR="00717126" w:rsidRDefault="00717126" w:rsidP="00717126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Plan documents are finalized (Sean/Randi)</w:t>
      </w:r>
    </w:p>
    <w:p w:rsidR="00717126" w:rsidRPr="00A46454" w:rsidRDefault="00717126" w:rsidP="00717126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 w:rsidRPr="00A46454">
        <w:rPr>
          <w:rFonts w:ascii="Georgia" w:hAnsi="Georgia" w:cs="Arial"/>
          <w:sz w:val="22"/>
          <w:szCs w:val="22"/>
        </w:rPr>
        <w:t>Open e</w:t>
      </w:r>
      <w:r>
        <w:rPr>
          <w:rFonts w:ascii="Georgia" w:hAnsi="Georgia" w:cs="Arial"/>
          <w:sz w:val="22"/>
          <w:szCs w:val="22"/>
        </w:rPr>
        <w:t>nrollment update</w:t>
      </w:r>
      <w:r w:rsidRPr="00A46454">
        <w:rPr>
          <w:rFonts w:ascii="Georgia" w:hAnsi="Georgia" w:cs="Arial"/>
          <w:sz w:val="22"/>
          <w:szCs w:val="22"/>
        </w:rPr>
        <w:t xml:space="preserve"> (Randi)</w:t>
      </w:r>
    </w:p>
    <w:p w:rsidR="001436FA" w:rsidRDefault="001436FA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Investment summary review (Jayson)</w:t>
      </w:r>
    </w:p>
    <w:p w:rsidR="001436FA" w:rsidRDefault="001436FA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Annual investment policy review and recommendations (Jayson)</w:t>
      </w:r>
    </w:p>
    <w:p w:rsidR="001436FA" w:rsidRDefault="001436FA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Review performance of investment manager(s) (Jayson)</w:t>
      </w: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0501E4" w:rsidRPr="00A46454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Adjournment</w:t>
      </w:r>
      <w:bookmarkStart w:id="2" w:name="_GoBack"/>
      <w:bookmarkEnd w:id="0"/>
      <w:bookmarkEnd w:id="1"/>
      <w:bookmarkEnd w:id="2"/>
    </w:p>
    <w:sectPr w:rsidR="000501E4" w:rsidRPr="00A46454" w:rsidSect="00A738A0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 xml:space="preserve">Next </w:t>
    </w:r>
    <w:r w:rsidR="001436FA">
      <w:rPr>
        <w:rFonts w:ascii="Georgia" w:hAnsi="Georgia"/>
      </w:rPr>
      <w:t xml:space="preserve">Regular </w:t>
    </w:r>
    <w:r w:rsidRPr="00DC72FF">
      <w:rPr>
        <w:rFonts w:ascii="Georgia" w:hAnsi="Georgia"/>
      </w:rPr>
      <w:t>Meeting</w:t>
    </w:r>
  </w:p>
  <w:p w:rsidR="00DA0BF9" w:rsidRPr="00DC72FF" w:rsidRDefault="00DA0BF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October 17, 2018</w:t>
    </w:r>
    <w:r w:rsidR="001E22B7">
      <w:rPr>
        <w:rFonts w:ascii="Georgia" w:hAnsi="Georgia"/>
      </w:rPr>
      <w:t xml:space="preserve"> – 4:00 p.m.</w:t>
    </w:r>
  </w:p>
  <w:p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1E22B7">
      <w:rPr>
        <w:rFonts w:ascii="Georgia" w:hAnsi="Georgia"/>
      </w:rPr>
      <w:t>Port Gardner Room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6D6D76"/>
    <w:multiLevelType w:val="hybridMultilevel"/>
    <w:tmpl w:val="3254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14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13"/>
  </w:num>
  <w:num w:numId="13">
    <w:abstractNumId w:val="7"/>
  </w:num>
  <w:num w:numId="14">
    <w:abstractNumId w:val="15"/>
  </w:num>
  <w:num w:numId="15">
    <w:abstractNumId w:val="10"/>
  </w:num>
  <w:num w:numId="16">
    <w:abstractNumId w:val="0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A74A8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36FA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E22B7"/>
    <w:rsid w:val="001F29C6"/>
    <w:rsid w:val="001F7005"/>
    <w:rsid w:val="0020077C"/>
    <w:rsid w:val="00215DFB"/>
    <w:rsid w:val="00225658"/>
    <w:rsid w:val="002340F0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10541"/>
    <w:rsid w:val="00717126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4645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5269"/>
    <w:rsid w:val="00BD72E4"/>
    <w:rsid w:val="00BE2E07"/>
    <w:rsid w:val="00BF1CE3"/>
    <w:rsid w:val="00C06A48"/>
    <w:rsid w:val="00C16356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0BF9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8"/>
    <o:shapelayout v:ext="edit">
      <o:idmap v:ext="edit" data="1"/>
    </o:shapelayout>
  </w:shapeDefaults>
  <w:decimalSymbol w:val="."/>
  <w:listSeparator w:val=","/>
  <w14:docId w14:val="6D37B70E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4</cp:revision>
  <cp:lastPrinted>2018-09-28T14:59:00Z</cp:lastPrinted>
  <dcterms:created xsi:type="dcterms:W3CDTF">2018-09-26T14:24:00Z</dcterms:created>
  <dcterms:modified xsi:type="dcterms:W3CDTF">2018-09-28T15:14:00Z</dcterms:modified>
</cp:coreProperties>
</file>